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Stationery" color2="#fffff1" type="tile"/>
    </v:background>
  </w:background>
  <w:body>
    <w:p w:rsidR="001034E8" w:rsidRPr="00BB2EE9" w:rsidRDefault="004005FC" w:rsidP="004005FC">
      <w:pPr>
        <w:jc w:val="center"/>
        <w:rPr>
          <w:rFonts w:ascii="Arial Narrow" w:hAnsi="Arial Narrow"/>
          <w:b/>
          <w:color w:val="404040" w:themeColor="text1" w:themeTint="BF"/>
          <w:sz w:val="38"/>
          <w:u w:val="single"/>
        </w:rPr>
      </w:pPr>
      <w:r w:rsidRPr="00BB2EE9">
        <w:rPr>
          <w:rFonts w:ascii="Arial Narrow" w:hAnsi="Arial Narrow"/>
          <w:b/>
          <w:color w:val="404040" w:themeColor="text1" w:themeTint="BF"/>
          <w:sz w:val="38"/>
          <w:u w:val="single"/>
        </w:rPr>
        <w:t>LIST OF MEMBER ADMITTED INTO IBOMS</w:t>
      </w:r>
    </w:p>
    <w:p w:rsidR="001034E8" w:rsidRPr="00BB2EE9" w:rsidRDefault="001034E8">
      <w:pPr>
        <w:rPr>
          <w:rFonts w:ascii="Arial Narrow" w:hAnsi="Arial Narrow"/>
          <w:color w:val="404040" w:themeColor="text1" w:themeTint="BF"/>
          <w:sz w:val="38"/>
        </w:rPr>
      </w:pPr>
    </w:p>
    <w:p w:rsidR="001034E8" w:rsidRPr="00BB2EE9" w:rsidRDefault="00527549">
      <w:pPr>
        <w:rPr>
          <w:rFonts w:ascii="Arial Narrow" w:hAnsi="Arial Narrow"/>
          <w:b/>
          <w:color w:val="404040" w:themeColor="text1" w:themeTint="BF"/>
          <w:sz w:val="32"/>
          <w:szCs w:val="30"/>
        </w:rPr>
      </w:pPr>
      <w:r w:rsidRPr="00BB2EE9">
        <w:rPr>
          <w:rFonts w:ascii="Arial Narrow" w:hAnsi="Arial Narrow"/>
          <w:b/>
          <w:color w:val="404040" w:themeColor="text1" w:themeTint="BF"/>
          <w:sz w:val="32"/>
          <w:szCs w:val="30"/>
        </w:rPr>
        <w:t>2013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Dr. Parit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Ladhani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900" w:hanging="700"/>
        <w:rPr>
          <w:rFonts w:ascii="Arial Narrow" w:hAnsi="Arial Narrow" w:cs="Times"/>
          <w:color w:val="404040" w:themeColor="text1" w:themeTint="BF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Dr. Balaguhan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900" w:hanging="700"/>
        <w:rPr>
          <w:rFonts w:ascii="Arial Narrow" w:hAnsi="Arial Narrow" w:cs="Times"/>
          <w:color w:val="404040" w:themeColor="text1" w:themeTint="BF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Dr. Nitin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Bhola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Dr. Emmanuel DhiraviaSargunam A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900" w:hanging="700"/>
        <w:rPr>
          <w:rFonts w:ascii="Arial Narrow" w:hAnsi="Arial Narrow" w:cs="Times"/>
          <w:color w:val="404040" w:themeColor="text1" w:themeTint="BF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Dr. Anand Gupta</w:t>
      </w:r>
    </w:p>
    <w:p w:rsidR="001034E8" w:rsidRPr="00BB2EE9" w:rsidRDefault="001034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Times"/>
          <w:color w:val="404040" w:themeColor="text1" w:themeTint="BF"/>
        </w:rPr>
      </w:pPr>
    </w:p>
    <w:p w:rsidR="001034E8" w:rsidRPr="00BB2EE9" w:rsidRDefault="005275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Times"/>
          <w:b/>
          <w:color w:val="404040" w:themeColor="text1" w:themeTint="BF"/>
          <w:sz w:val="32"/>
          <w:szCs w:val="30"/>
        </w:rPr>
      </w:pPr>
      <w:r w:rsidRPr="00BB2EE9">
        <w:rPr>
          <w:rFonts w:ascii="Arial Narrow" w:hAnsi="Arial Narrow" w:cs="Times"/>
          <w:b/>
          <w:color w:val="404040" w:themeColor="text1" w:themeTint="BF"/>
          <w:sz w:val="32"/>
          <w:szCs w:val="30"/>
        </w:rPr>
        <w:t>2014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.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Indranil Deb Roy 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.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Manoj Kumar Jain 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.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Taranjeet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Kaur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.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Amit Date 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.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Praveen Kumar 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.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Kiran H. Y. 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.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Kishore Kumar 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.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Akhilesh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Prathap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.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C. Ramesh 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.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Srikanth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Gadicherla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.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Anuj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Daddich</w:t>
      </w:r>
    </w:p>
    <w:p w:rsidR="001034E8" w:rsidRPr="00BB2EE9" w:rsidRDefault="00527549">
      <w:pPr>
        <w:widowControl w:val="0"/>
        <w:autoSpaceDE w:val="0"/>
        <w:autoSpaceDN w:val="0"/>
        <w:adjustRightInd w:val="0"/>
        <w:spacing w:after="200"/>
        <w:rPr>
          <w:rFonts w:ascii="Arial Narrow" w:hAnsi="Arial Narrow" w:cs="Tahoma"/>
          <w:b/>
          <w:color w:val="404040" w:themeColor="text1" w:themeTint="BF"/>
          <w:sz w:val="32"/>
          <w:szCs w:val="30"/>
        </w:rPr>
      </w:pPr>
      <w:r w:rsidRPr="00BB2EE9">
        <w:rPr>
          <w:rFonts w:ascii="Arial Narrow" w:hAnsi="Arial Narrow" w:cs="Tahoma"/>
          <w:b/>
          <w:color w:val="404040" w:themeColor="text1" w:themeTint="BF"/>
          <w:sz w:val="32"/>
          <w:szCs w:val="30"/>
        </w:rPr>
        <w:t>2015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Dr. Mamatha NS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Dr. Pramod DSR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Dr. Manish Jagadish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Raghani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Dr. Vijaykumar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Girhe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Dr.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Kedarnath NS</w:t>
      </w:r>
    </w:p>
    <w:p w:rsidR="001034E8" w:rsidRPr="00BB2EE9" w:rsidRDefault="00527549" w:rsidP="00EF11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900" w:hanging="700"/>
        <w:rPr>
          <w:rFonts w:ascii="Arial Narrow" w:hAnsi="Arial Narrow" w:cs="Tahoma"/>
          <w:color w:val="404040" w:themeColor="text1" w:themeTint="BF"/>
          <w:sz w:val="30"/>
          <w:szCs w:val="30"/>
        </w:rPr>
      </w:pP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Dr. Akila</w:t>
      </w:r>
      <w:r w:rsidR="00EF11D3"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 xml:space="preserve"> </w:t>
      </w:r>
      <w:r w:rsidRPr="00BB2EE9">
        <w:rPr>
          <w:rFonts w:ascii="Arial Narrow" w:hAnsi="Arial Narrow" w:cs="Tahoma"/>
          <w:color w:val="404040" w:themeColor="text1" w:themeTint="BF"/>
          <w:sz w:val="30"/>
          <w:szCs w:val="30"/>
        </w:rPr>
        <w:t>Damodar</w:t>
      </w:r>
    </w:p>
    <w:p w:rsidR="001034E8" w:rsidRPr="00BB2EE9" w:rsidRDefault="001034E8">
      <w:pPr>
        <w:rPr>
          <w:rFonts w:ascii="Arial Narrow" w:hAnsi="Arial Narrow"/>
          <w:color w:val="404040" w:themeColor="text1" w:themeTint="BF"/>
        </w:rPr>
      </w:pPr>
    </w:p>
    <w:sectPr w:rsidR="001034E8" w:rsidRPr="00BB2EE9" w:rsidSect="00936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single" w:sz="24" w:space="31" w:color="7F7F7F" w:themeColor="text1" w:themeTint="80"/>
        <w:left w:val="single" w:sz="24" w:space="31" w:color="7F7F7F" w:themeColor="text1" w:themeTint="80"/>
        <w:bottom w:val="single" w:sz="24" w:space="31" w:color="7F7F7F" w:themeColor="text1" w:themeTint="80"/>
        <w:right w:val="single" w:sz="24" w:space="31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49" w:rsidRDefault="00527549" w:rsidP="00D327A5">
      <w:r>
        <w:separator/>
      </w:r>
    </w:p>
  </w:endnote>
  <w:endnote w:type="continuationSeparator" w:id="1">
    <w:p w:rsidR="00527549" w:rsidRDefault="00527549" w:rsidP="00D3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5" w:rsidRDefault="00D32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5" w:rsidRDefault="00D327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5" w:rsidRDefault="00D32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49" w:rsidRDefault="00527549" w:rsidP="00D327A5">
      <w:r>
        <w:separator/>
      </w:r>
    </w:p>
  </w:footnote>
  <w:footnote w:type="continuationSeparator" w:id="1">
    <w:p w:rsidR="00527549" w:rsidRDefault="00527549" w:rsidP="00D32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5" w:rsidRDefault="00D327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1533"/>
      <w:docPartObj>
        <w:docPartGallery w:val="Watermarks"/>
        <w:docPartUnique/>
      </w:docPartObj>
    </w:sdtPr>
    <w:sdtContent>
      <w:p w:rsidR="00D327A5" w:rsidRDefault="00D327A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55176" o:spid="_x0000_s2049" type="#_x0000_t136" style="position:absolute;margin-left:0;margin-top:0;width:473.75pt;height:135.35pt;rotation:315;z-index:-25165619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Arial&quot;;font-size:1pt" string="AOMS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5" w:rsidRDefault="00D32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5AC6F72"/>
    <w:lvl w:ilvl="0" w:tplc="0ED2E67C">
      <w:start w:val="1"/>
      <w:numFmt w:val="decimal"/>
      <w:lvlText w:val="%1."/>
      <w:lvlJc w:val="left"/>
      <w:pPr>
        <w:ind w:left="460" w:hanging="360"/>
      </w:pPr>
      <w:rPr>
        <w:rFonts w:hint="default"/>
        <w:color w:val="527FE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9D20AA0"/>
    <w:lvl w:ilvl="0" w:tplc="FE685FC0">
      <w:start w:val="1"/>
      <w:numFmt w:val="decimal"/>
      <w:lvlText w:val="%1."/>
      <w:lvlJc w:val="left"/>
      <w:pPr>
        <w:ind w:left="560" w:hanging="360"/>
      </w:pPr>
      <w:rPr>
        <w:rFonts w:hint="default"/>
        <w:color w:val="404040" w:themeColor="text1" w:themeTint="BF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0000002"/>
    <w:multiLevelType w:val="hybridMultilevel"/>
    <w:tmpl w:val="C0065F12"/>
    <w:lvl w:ilvl="0" w:tplc="0ED2E67C">
      <w:start w:val="1"/>
      <w:numFmt w:val="decimal"/>
      <w:lvlText w:val="%1."/>
      <w:lvlJc w:val="left"/>
      <w:pPr>
        <w:ind w:left="560" w:hanging="360"/>
      </w:pPr>
      <w:rPr>
        <w:rFonts w:hint="default"/>
        <w:color w:val="527FE8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0000003"/>
    <w:multiLevelType w:val="hybridMultilevel"/>
    <w:tmpl w:val="F576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13ECEA0"/>
    <w:lvl w:ilvl="0" w:tplc="0ED2E67C">
      <w:start w:val="1"/>
      <w:numFmt w:val="decimal"/>
      <w:lvlText w:val="%1."/>
      <w:lvlJc w:val="left"/>
      <w:pPr>
        <w:ind w:left="820" w:hanging="360"/>
      </w:pPr>
      <w:rPr>
        <w:rFonts w:hint="default"/>
        <w:color w:val="527FE8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C120392"/>
    <w:lvl w:ilvl="0" w:tplc="0ED2E67C">
      <w:start w:val="1"/>
      <w:numFmt w:val="decimal"/>
      <w:lvlText w:val="%1."/>
      <w:lvlJc w:val="left"/>
      <w:pPr>
        <w:ind w:left="560" w:hanging="360"/>
      </w:pPr>
      <w:rPr>
        <w:rFonts w:hint="default"/>
        <w:color w:val="527FE8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00000006"/>
    <w:multiLevelType w:val="hybridMultilevel"/>
    <w:tmpl w:val="20B62FB8"/>
    <w:lvl w:ilvl="0" w:tplc="0ED2E67C">
      <w:start w:val="1"/>
      <w:numFmt w:val="decimal"/>
      <w:lvlText w:val="%1."/>
      <w:lvlJc w:val="left"/>
      <w:pPr>
        <w:ind w:left="560" w:hanging="360"/>
      </w:pPr>
      <w:rPr>
        <w:rFonts w:hint="default"/>
        <w:color w:val="527FE8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00000007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15189514">
      <w:start w:val="1"/>
      <w:numFmt w:val="decimal"/>
      <w:lvlText w:val=""/>
      <w:lvlJc w:val="left"/>
    </w:lvl>
    <w:lvl w:ilvl="2" w:tplc="84088844">
      <w:start w:val="1"/>
      <w:numFmt w:val="decimal"/>
      <w:lvlText w:val=""/>
      <w:lvlJc w:val="left"/>
    </w:lvl>
    <w:lvl w:ilvl="3" w:tplc="210C468C">
      <w:start w:val="1"/>
      <w:numFmt w:val="decimal"/>
      <w:lvlText w:val=""/>
      <w:lvlJc w:val="left"/>
    </w:lvl>
    <w:lvl w:ilvl="4" w:tplc="F244CFF4">
      <w:start w:val="1"/>
      <w:numFmt w:val="decimal"/>
      <w:lvlText w:val=""/>
      <w:lvlJc w:val="left"/>
    </w:lvl>
    <w:lvl w:ilvl="5" w:tplc="3A2400DA">
      <w:start w:val="1"/>
      <w:numFmt w:val="decimal"/>
      <w:lvlText w:val=""/>
      <w:lvlJc w:val="left"/>
    </w:lvl>
    <w:lvl w:ilvl="6" w:tplc="FC3C1DA4">
      <w:start w:val="1"/>
      <w:numFmt w:val="decimal"/>
      <w:lvlText w:val=""/>
      <w:lvlJc w:val="left"/>
    </w:lvl>
    <w:lvl w:ilvl="7" w:tplc="A1189C74">
      <w:start w:val="1"/>
      <w:numFmt w:val="decimal"/>
      <w:lvlText w:val=""/>
      <w:lvlJc w:val="left"/>
    </w:lvl>
    <w:lvl w:ilvl="8" w:tplc="A2E6F00C">
      <w:start w:val="1"/>
      <w:numFmt w:val="decimal"/>
      <w:lvlText w:val=""/>
      <w:lvlJc w:val="left"/>
    </w:lvl>
  </w:abstractNum>
  <w:abstractNum w:abstractNumId="8">
    <w:nsid w:val="00000008"/>
    <w:multiLevelType w:val="hybridMultilevel"/>
    <w:tmpl w:val="DC1A6B26"/>
    <w:lvl w:ilvl="0" w:tplc="0ED2E67C">
      <w:start w:val="1"/>
      <w:numFmt w:val="decimal"/>
      <w:lvlText w:val="%1."/>
      <w:lvlJc w:val="left"/>
      <w:pPr>
        <w:ind w:left="460" w:hanging="360"/>
      </w:pPr>
      <w:rPr>
        <w:rFonts w:hint="default"/>
        <w:color w:val="527FE8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00000009"/>
    <w:multiLevelType w:val="hybridMultilevel"/>
    <w:tmpl w:val="31448B18"/>
    <w:lvl w:ilvl="0" w:tplc="8206ADF2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CEA6824"/>
    <w:lvl w:ilvl="0" w:tplc="0ED2E67C">
      <w:start w:val="1"/>
      <w:numFmt w:val="decimal"/>
      <w:lvlText w:val="%1."/>
      <w:lvlJc w:val="left"/>
      <w:pPr>
        <w:ind w:left="460" w:hanging="360"/>
      </w:pPr>
      <w:rPr>
        <w:rFonts w:hint="default"/>
        <w:color w:val="527FE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none [66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34E8"/>
    <w:rsid w:val="001034E8"/>
    <w:rsid w:val="004005FC"/>
    <w:rsid w:val="00527549"/>
    <w:rsid w:val="009366B1"/>
    <w:rsid w:val="00BB2EE9"/>
    <w:rsid w:val="00D327A5"/>
    <w:rsid w:val="00E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</w:style>
  <w:style w:type="paragraph" w:styleId="Footer">
    <w:name w:val="footer"/>
    <w:basedOn w:val="Normal"/>
    <w:link w:val="FooterChar"/>
    <w:uiPriority w:val="99"/>
    <w:semiHidden/>
    <w:unhideWhenUsed/>
    <w:rsid w:val="00D3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7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DS Azariah</dc:creator>
  <cp:lastModifiedBy>A1</cp:lastModifiedBy>
  <cp:revision>5</cp:revision>
  <dcterms:created xsi:type="dcterms:W3CDTF">2016-11-21T03:59:00Z</dcterms:created>
  <dcterms:modified xsi:type="dcterms:W3CDTF">2016-11-21T06:05:00Z</dcterms:modified>
</cp:coreProperties>
</file>